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A232" w14:textId="128969C1" w:rsidR="00F82878" w:rsidRPr="00773EA4" w:rsidRDefault="00F82878" w:rsidP="00773EA4">
      <w:pPr>
        <w:pStyle w:val="NoSpacing"/>
        <w:jc w:val="center"/>
        <w:rPr>
          <w:b/>
          <w:bCs/>
          <w:u w:val="single"/>
          <w:lang w:eastAsia="en-GB"/>
        </w:rPr>
      </w:pPr>
      <w:proofErr w:type="spellStart"/>
      <w:r w:rsidRPr="00773EA4">
        <w:rPr>
          <w:b/>
          <w:bCs/>
          <w:u w:val="single"/>
          <w:lang w:eastAsia="en-GB"/>
        </w:rPr>
        <w:t>Stiffkey</w:t>
      </w:r>
      <w:proofErr w:type="spellEnd"/>
      <w:r w:rsidRPr="00773EA4">
        <w:rPr>
          <w:b/>
          <w:bCs/>
          <w:u w:val="single"/>
          <w:lang w:eastAsia="en-GB"/>
        </w:rPr>
        <w:t xml:space="preserve"> Cockle Club Membership Application Form 2022</w:t>
      </w:r>
    </w:p>
    <w:p w14:paraId="75ACBDD4" w14:textId="77777777" w:rsidR="00773EA4" w:rsidRDefault="00773EA4" w:rsidP="00773EA4">
      <w:pPr>
        <w:pStyle w:val="NoSpacing"/>
        <w:rPr>
          <w:lang w:eastAsia="en-GB"/>
        </w:rPr>
      </w:pPr>
    </w:p>
    <w:p w14:paraId="054E77D5" w14:textId="687BEFD5" w:rsidR="00F82878" w:rsidRPr="00773EA4" w:rsidRDefault="003D382A" w:rsidP="00773EA4">
      <w:pPr>
        <w:pStyle w:val="NoSpacing"/>
        <w:rPr>
          <w:b/>
          <w:bCs/>
          <w:lang w:eastAsia="en-GB"/>
        </w:rPr>
      </w:pPr>
      <w:r w:rsidRPr="00773EA4">
        <w:rPr>
          <w:b/>
          <w:bCs/>
          <w:lang w:eastAsia="en-GB"/>
        </w:rPr>
        <w:t>M</w:t>
      </w:r>
      <w:r w:rsidR="00F82878" w:rsidRPr="00773EA4">
        <w:rPr>
          <w:b/>
          <w:bCs/>
          <w:lang w:eastAsia="en-GB"/>
        </w:rPr>
        <w:t xml:space="preserve">embership fee - £12.00 </w:t>
      </w:r>
      <w:r w:rsidR="00F32A5F" w:rsidRPr="00773EA4">
        <w:rPr>
          <w:b/>
          <w:bCs/>
          <w:lang w:eastAsia="en-GB"/>
        </w:rPr>
        <w:t>per annum</w:t>
      </w:r>
    </w:p>
    <w:p w14:paraId="7CF6E516" w14:textId="557D25F0" w:rsidR="00F82878" w:rsidRPr="00F82878" w:rsidRDefault="00F82878" w:rsidP="00773EA4">
      <w:pPr>
        <w:pStyle w:val="NoSpacing"/>
        <w:rPr>
          <w:lang w:eastAsia="en-GB"/>
        </w:rPr>
      </w:pPr>
      <w:r w:rsidRPr="00F82878">
        <w:rPr>
          <w:lang w:eastAsia="en-GB"/>
        </w:rPr>
        <w:t xml:space="preserve">This includes </w:t>
      </w:r>
      <w:r w:rsidR="00D243D1">
        <w:rPr>
          <w:lang w:eastAsia="en-GB"/>
        </w:rPr>
        <w:t xml:space="preserve">the </w:t>
      </w:r>
      <w:r w:rsidRPr="00F82878">
        <w:rPr>
          <w:lang w:eastAsia="en-GB"/>
        </w:rPr>
        <w:t>boat</w:t>
      </w:r>
      <w:r w:rsidR="00D243D1">
        <w:rPr>
          <w:lang w:eastAsia="en-GB"/>
        </w:rPr>
        <w:t xml:space="preserve">, </w:t>
      </w:r>
      <w:r w:rsidRPr="00F82878">
        <w:rPr>
          <w:lang w:eastAsia="en-GB"/>
        </w:rPr>
        <w:t>owner/s and immediate family including children under 18</w:t>
      </w:r>
      <w:r w:rsidRPr="00F82878">
        <w:rPr>
          <w:lang w:eastAsia="en-GB"/>
        </w:rPr>
        <w:br/>
        <w:t xml:space="preserve">Only club members can helm in races. </w:t>
      </w:r>
      <w:r w:rsidR="00D243D1">
        <w:rPr>
          <w:lang w:eastAsia="en-GB"/>
        </w:rPr>
        <w:t>I</w:t>
      </w:r>
      <w:r w:rsidRPr="00F82878">
        <w:rPr>
          <w:lang w:eastAsia="en-GB"/>
        </w:rPr>
        <w:t xml:space="preserve">f children over 18 </w:t>
      </w:r>
      <w:r w:rsidR="00F32A5F">
        <w:rPr>
          <w:lang w:eastAsia="en-GB"/>
        </w:rPr>
        <w:t>or</w:t>
      </w:r>
      <w:r w:rsidRPr="00F82878">
        <w:rPr>
          <w:lang w:eastAsia="en-GB"/>
        </w:rPr>
        <w:t xml:space="preserve"> family friends wish to helm in races, they must become </w:t>
      </w:r>
      <w:r w:rsidR="00F32A5F">
        <w:rPr>
          <w:lang w:eastAsia="en-GB"/>
        </w:rPr>
        <w:t>separate</w:t>
      </w:r>
      <w:r w:rsidR="00F24AE0" w:rsidRPr="00D243D1">
        <w:rPr>
          <w:lang w:eastAsia="en-GB"/>
        </w:rPr>
        <w:t xml:space="preserve"> </w:t>
      </w:r>
      <w:r w:rsidRPr="00F82878">
        <w:rPr>
          <w:lang w:eastAsia="en-GB"/>
        </w:rPr>
        <w:t xml:space="preserve">members </w:t>
      </w:r>
    </w:p>
    <w:p w14:paraId="0E950DF5" w14:textId="77777777" w:rsidR="00773EA4" w:rsidRPr="00773EA4" w:rsidRDefault="00773EA4" w:rsidP="00773EA4">
      <w:pPr>
        <w:pStyle w:val="NoSpacing"/>
        <w:rPr>
          <w:sz w:val="20"/>
          <w:szCs w:val="20"/>
          <w:lang w:eastAsia="en-GB"/>
        </w:rPr>
      </w:pPr>
    </w:p>
    <w:p w14:paraId="26BF80A5" w14:textId="60297ACC" w:rsidR="00F82878" w:rsidRPr="00773EA4" w:rsidRDefault="00F82878" w:rsidP="00773EA4">
      <w:pPr>
        <w:pStyle w:val="NoSpacing"/>
        <w:rPr>
          <w:b/>
          <w:bCs/>
          <w:lang w:eastAsia="en-GB"/>
        </w:rPr>
      </w:pPr>
      <w:r w:rsidRPr="00773EA4">
        <w:rPr>
          <w:b/>
          <w:bCs/>
          <w:lang w:eastAsia="en-GB"/>
        </w:rPr>
        <w:t xml:space="preserve">Additional Racing Fee </w:t>
      </w:r>
      <w:r w:rsidR="00F32A5F" w:rsidRPr="00773EA4">
        <w:rPr>
          <w:b/>
          <w:bCs/>
          <w:lang w:eastAsia="en-GB"/>
        </w:rPr>
        <w:t xml:space="preserve">- </w:t>
      </w:r>
      <w:r w:rsidRPr="00773EA4">
        <w:rPr>
          <w:b/>
          <w:bCs/>
          <w:lang w:eastAsia="en-GB"/>
        </w:rPr>
        <w:t xml:space="preserve">1 fee only per boat - £25.00 </w:t>
      </w:r>
    </w:p>
    <w:p w14:paraId="3258BCC0" w14:textId="77777777" w:rsidR="00773EA4" w:rsidRPr="00773EA4" w:rsidRDefault="00773EA4" w:rsidP="00773EA4">
      <w:pPr>
        <w:pStyle w:val="NoSpacing"/>
        <w:rPr>
          <w:sz w:val="20"/>
          <w:szCs w:val="20"/>
          <w:lang w:eastAsia="en-GB"/>
        </w:rPr>
      </w:pPr>
    </w:p>
    <w:p w14:paraId="3C018D5B" w14:textId="77777777" w:rsidR="00F603DF" w:rsidRDefault="00AA540C" w:rsidP="00773EA4">
      <w:pPr>
        <w:pStyle w:val="NoSpacing"/>
        <w:rPr>
          <w:lang w:eastAsia="en-GB"/>
        </w:rPr>
      </w:pPr>
      <w:r>
        <w:rPr>
          <w:lang w:eastAsia="en-GB"/>
        </w:rPr>
        <w:t>Subs are only payable by</w:t>
      </w:r>
      <w:r w:rsidR="00F82878" w:rsidRPr="00F82878">
        <w:rPr>
          <w:lang w:eastAsia="en-GB"/>
        </w:rPr>
        <w:t xml:space="preserve"> DIRECT PAYMENT into the club’s bank account</w:t>
      </w:r>
      <w:r w:rsidR="00407C39">
        <w:rPr>
          <w:lang w:eastAsia="en-GB"/>
        </w:rPr>
        <w:t xml:space="preserve">. </w:t>
      </w:r>
    </w:p>
    <w:p w14:paraId="5493A9F9" w14:textId="2280A333" w:rsidR="00F82878" w:rsidRPr="00F82878" w:rsidRDefault="00407C39" w:rsidP="00773EA4">
      <w:pPr>
        <w:pStyle w:val="NoSpacing"/>
        <w:rPr>
          <w:lang w:eastAsia="en-GB"/>
        </w:rPr>
      </w:pPr>
      <w:r>
        <w:rPr>
          <w:lang w:eastAsia="en-GB"/>
        </w:rPr>
        <w:t xml:space="preserve">Please also </w:t>
      </w:r>
      <w:r w:rsidR="00DD1718">
        <w:rPr>
          <w:lang w:eastAsia="en-GB"/>
        </w:rPr>
        <w:t xml:space="preserve">fill in and </w:t>
      </w:r>
      <w:r>
        <w:rPr>
          <w:lang w:eastAsia="en-GB"/>
        </w:rPr>
        <w:t xml:space="preserve">email </w:t>
      </w:r>
      <w:r w:rsidR="00773EA4">
        <w:rPr>
          <w:lang w:eastAsia="en-GB"/>
        </w:rPr>
        <w:t xml:space="preserve">the form to </w:t>
      </w:r>
      <w:r>
        <w:rPr>
          <w:lang w:eastAsia="en-GB"/>
        </w:rPr>
        <w:t>the membership secretary Andrew Chapman on andrewchapman443@btinternet.com</w:t>
      </w:r>
    </w:p>
    <w:p w14:paraId="1D2BD5B8" w14:textId="1BCFC9FD" w:rsidR="00F24AE0" w:rsidRDefault="00F82878" w:rsidP="00773EA4">
      <w:pPr>
        <w:pStyle w:val="NoSpacing"/>
        <w:rPr>
          <w:rFonts w:eastAsia="Times New Roman" w:cstheme="minorHAnsi"/>
          <w:lang w:eastAsia="en-GB"/>
        </w:rPr>
      </w:pPr>
      <w:r w:rsidRPr="00F82878">
        <w:rPr>
          <w:rFonts w:eastAsia="Times New Roman" w:cstheme="minorHAnsi"/>
          <w:lang w:eastAsia="en-GB"/>
        </w:rPr>
        <w:t>At the same time please set up a DIRECT DEBIT to begin 2 January 20</w:t>
      </w:r>
      <w:r w:rsidR="00F24AE0" w:rsidRPr="00D243D1">
        <w:rPr>
          <w:rFonts w:eastAsia="Times New Roman" w:cstheme="minorHAnsi"/>
          <w:lang w:eastAsia="en-GB"/>
        </w:rPr>
        <w:t>23</w:t>
      </w:r>
      <w:r w:rsidRPr="00F82878">
        <w:rPr>
          <w:rFonts w:eastAsia="Times New Roman" w:cstheme="minorHAnsi"/>
          <w:lang w:eastAsia="en-GB"/>
        </w:rPr>
        <w:t xml:space="preserve">, with automatic renewal for subsequent years </w:t>
      </w:r>
    </w:p>
    <w:p w14:paraId="0D84C0F6" w14:textId="77777777" w:rsidR="00DD1718" w:rsidRPr="00D243D1" w:rsidRDefault="00DD1718" w:rsidP="00773EA4">
      <w:pPr>
        <w:pStyle w:val="NoSpacing"/>
        <w:rPr>
          <w:rFonts w:eastAsia="Times New Roman" w:cstheme="minorHAnsi"/>
          <w:lang w:eastAsia="en-GB"/>
        </w:rPr>
      </w:pPr>
    </w:p>
    <w:p w14:paraId="2F90715C" w14:textId="222653F6" w:rsidR="00F82878" w:rsidRPr="00F82878" w:rsidRDefault="00F82878" w:rsidP="00773EA4">
      <w:pPr>
        <w:pStyle w:val="NoSpacing"/>
        <w:rPr>
          <w:rFonts w:eastAsia="Times New Roman" w:cstheme="minorHAnsi"/>
          <w:lang w:eastAsia="en-GB"/>
        </w:rPr>
      </w:pPr>
      <w:r w:rsidRPr="00F82878">
        <w:rPr>
          <w:rFonts w:eastAsia="Times New Roman" w:cstheme="minorHAnsi"/>
          <w:lang w:eastAsia="en-GB"/>
        </w:rPr>
        <w:t xml:space="preserve">Bank: </w:t>
      </w:r>
      <w:r w:rsidRPr="00D243D1">
        <w:rPr>
          <w:rFonts w:eastAsia="Times New Roman" w:cstheme="minorHAnsi"/>
          <w:lang w:eastAsia="en-GB"/>
        </w:rPr>
        <w:t>Virgin Money. This will show as Clydesdale Bank</w:t>
      </w:r>
      <w:r w:rsidR="00F24AE0" w:rsidRPr="00D243D1">
        <w:rPr>
          <w:rFonts w:eastAsia="Times New Roman" w:cstheme="minorHAnsi"/>
          <w:lang w:eastAsia="en-GB"/>
        </w:rPr>
        <w:t xml:space="preserve"> and</w:t>
      </w:r>
      <w:r w:rsidRPr="00D243D1">
        <w:rPr>
          <w:rFonts w:eastAsia="Times New Roman" w:cstheme="minorHAnsi"/>
          <w:lang w:eastAsia="en-GB"/>
        </w:rPr>
        <w:t xml:space="preserve"> is correct.</w:t>
      </w:r>
      <w:r w:rsidRPr="00F82878">
        <w:rPr>
          <w:rFonts w:eastAsia="Times New Roman" w:cstheme="minorHAnsi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24AE0" w:rsidRPr="00D243D1" w14:paraId="17FC5192" w14:textId="77777777" w:rsidTr="00F24AE0">
        <w:trPr>
          <w:trHeight w:val="492"/>
        </w:trPr>
        <w:tc>
          <w:tcPr>
            <w:tcW w:w="4505" w:type="dxa"/>
            <w:vAlign w:val="center"/>
          </w:tcPr>
          <w:p w14:paraId="366E4B5F" w14:textId="6E392987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82878">
              <w:rPr>
                <w:rFonts w:eastAsia="Times New Roman" w:cstheme="minorHAnsi"/>
                <w:lang w:eastAsia="en-GB"/>
              </w:rPr>
              <w:t>Account name</w:t>
            </w:r>
          </w:p>
        </w:tc>
        <w:tc>
          <w:tcPr>
            <w:tcW w:w="4505" w:type="dxa"/>
            <w:vAlign w:val="center"/>
          </w:tcPr>
          <w:p w14:paraId="404E5414" w14:textId="7C7B1BC9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proofErr w:type="spellStart"/>
            <w:r w:rsidRPr="00F82878">
              <w:rPr>
                <w:rFonts w:eastAsia="Times New Roman" w:cstheme="minorHAnsi"/>
                <w:lang w:eastAsia="en-GB"/>
              </w:rPr>
              <w:t>Stiffkey</w:t>
            </w:r>
            <w:proofErr w:type="spellEnd"/>
            <w:r w:rsidRPr="00F82878">
              <w:rPr>
                <w:rFonts w:eastAsia="Times New Roman" w:cstheme="minorHAnsi"/>
                <w:lang w:eastAsia="en-GB"/>
              </w:rPr>
              <w:t xml:space="preserve"> Cockle Club</w:t>
            </w:r>
          </w:p>
        </w:tc>
      </w:tr>
      <w:tr w:rsidR="00F24AE0" w:rsidRPr="00D243D1" w14:paraId="7C30E5E6" w14:textId="77777777" w:rsidTr="00F24AE0">
        <w:trPr>
          <w:trHeight w:val="492"/>
        </w:trPr>
        <w:tc>
          <w:tcPr>
            <w:tcW w:w="4505" w:type="dxa"/>
            <w:vAlign w:val="center"/>
          </w:tcPr>
          <w:p w14:paraId="45D1FA66" w14:textId="0C02AEFC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82878">
              <w:rPr>
                <w:rFonts w:eastAsia="Times New Roman" w:cstheme="minorHAnsi"/>
                <w:lang w:eastAsia="en-GB"/>
              </w:rPr>
              <w:t>Sort Code</w:t>
            </w:r>
          </w:p>
        </w:tc>
        <w:tc>
          <w:tcPr>
            <w:tcW w:w="4505" w:type="dxa"/>
            <w:vAlign w:val="center"/>
          </w:tcPr>
          <w:p w14:paraId="237FE2EA" w14:textId="51872CA1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82 11 07</w:t>
            </w:r>
          </w:p>
        </w:tc>
      </w:tr>
      <w:tr w:rsidR="00F24AE0" w:rsidRPr="00D243D1" w14:paraId="67AC580A" w14:textId="77777777" w:rsidTr="00F24AE0">
        <w:trPr>
          <w:trHeight w:val="492"/>
        </w:trPr>
        <w:tc>
          <w:tcPr>
            <w:tcW w:w="4505" w:type="dxa"/>
            <w:vAlign w:val="center"/>
          </w:tcPr>
          <w:p w14:paraId="7AF09FEA" w14:textId="4F86F77A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F82878">
              <w:rPr>
                <w:rFonts w:eastAsia="Times New Roman" w:cstheme="minorHAnsi"/>
                <w:lang w:eastAsia="en-GB"/>
              </w:rPr>
              <w:t>Account No</w:t>
            </w:r>
          </w:p>
        </w:tc>
        <w:tc>
          <w:tcPr>
            <w:tcW w:w="4505" w:type="dxa"/>
            <w:vAlign w:val="center"/>
          </w:tcPr>
          <w:p w14:paraId="7C33BB7B" w14:textId="558FE62B" w:rsidR="00F24AE0" w:rsidRPr="00D243D1" w:rsidRDefault="00F24AE0" w:rsidP="00F24AE0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70233508</w:t>
            </w:r>
          </w:p>
        </w:tc>
      </w:tr>
    </w:tbl>
    <w:p w14:paraId="0A1947BB" w14:textId="77777777" w:rsidR="00773EA4" w:rsidRPr="00773EA4" w:rsidRDefault="00773EA4" w:rsidP="00773EA4">
      <w:pPr>
        <w:pStyle w:val="NoSpacing"/>
        <w:rPr>
          <w:sz w:val="16"/>
          <w:szCs w:val="16"/>
          <w:lang w:eastAsia="en-GB"/>
        </w:rPr>
      </w:pPr>
    </w:p>
    <w:p w14:paraId="0C841263" w14:textId="06E19233" w:rsidR="00F82878" w:rsidRDefault="00D541AA" w:rsidP="00773EA4">
      <w:pPr>
        <w:pStyle w:val="NoSpacing"/>
        <w:rPr>
          <w:lang w:eastAsia="en-GB"/>
        </w:rPr>
      </w:pPr>
      <w:r w:rsidRPr="00D243D1">
        <w:rPr>
          <w:lang w:eastAsia="en-GB"/>
        </w:rPr>
        <w:t>Members details</w:t>
      </w:r>
    </w:p>
    <w:p w14:paraId="16B26A06" w14:textId="77777777" w:rsidR="00773EA4" w:rsidRPr="00773EA4" w:rsidRDefault="00773EA4" w:rsidP="00773EA4">
      <w:pPr>
        <w:pStyle w:val="NoSpacing"/>
        <w:rPr>
          <w:sz w:val="20"/>
          <w:szCs w:val="2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541AA" w:rsidRPr="00D243D1" w14:paraId="4AC1CA3D" w14:textId="77777777" w:rsidTr="00D243D1">
        <w:trPr>
          <w:trHeight w:val="561"/>
        </w:trPr>
        <w:tc>
          <w:tcPr>
            <w:tcW w:w="2689" w:type="dxa"/>
          </w:tcPr>
          <w:p w14:paraId="0C5789F8" w14:textId="3D254613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Members name</w:t>
            </w:r>
            <w:r w:rsidR="003D382A">
              <w:rPr>
                <w:rFonts w:eastAsia="Times New Roman" w:cstheme="minorHAnsi"/>
                <w:lang w:eastAsia="en-GB"/>
              </w:rPr>
              <w:t>s</w:t>
            </w:r>
          </w:p>
        </w:tc>
        <w:tc>
          <w:tcPr>
            <w:tcW w:w="6378" w:type="dxa"/>
          </w:tcPr>
          <w:p w14:paraId="15549768" w14:textId="280227C4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541AA" w:rsidRPr="00D243D1" w14:paraId="4620725E" w14:textId="77777777" w:rsidTr="00D541AA">
        <w:tc>
          <w:tcPr>
            <w:tcW w:w="2689" w:type="dxa"/>
          </w:tcPr>
          <w:p w14:paraId="07786BEB" w14:textId="244C6770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 xml:space="preserve">Address </w:t>
            </w:r>
          </w:p>
        </w:tc>
        <w:tc>
          <w:tcPr>
            <w:tcW w:w="6378" w:type="dxa"/>
          </w:tcPr>
          <w:p w14:paraId="6D3B3520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  <w:p w14:paraId="31D0BD1C" w14:textId="55D87CDE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243D1" w:rsidRPr="00D243D1" w14:paraId="7DE6870D" w14:textId="77777777" w:rsidTr="00D243D1">
        <w:trPr>
          <w:trHeight w:val="412"/>
        </w:trPr>
        <w:tc>
          <w:tcPr>
            <w:tcW w:w="2689" w:type="dxa"/>
          </w:tcPr>
          <w:p w14:paraId="3994EBBA" w14:textId="06F0A68B" w:rsidR="00D243D1" w:rsidRPr="00D243D1" w:rsidRDefault="00D243D1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Membership grade</w:t>
            </w:r>
            <w:r w:rsidR="00062D14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6378" w:type="dxa"/>
          </w:tcPr>
          <w:p w14:paraId="21240528" w14:textId="37BADA29" w:rsidR="00D243D1" w:rsidRPr="00D243D1" w:rsidRDefault="00D243D1" w:rsidP="00D243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 xml:space="preserve">Racing </w:t>
            </w:r>
            <w:r w:rsidR="003D382A">
              <w:rPr>
                <w:rFonts w:eastAsia="Times New Roman" w:cstheme="minorHAnsi"/>
                <w:lang w:eastAsia="en-GB"/>
              </w:rPr>
              <w:t xml:space="preserve">    </w:t>
            </w:r>
            <w:r w:rsidRPr="00D243D1">
              <w:rPr>
                <w:rFonts w:eastAsia="Times New Roman" w:cstheme="minorHAnsi"/>
                <w:lang w:eastAsia="en-GB"/>
              </w:rPr>
              <w:t xml:space="preserve"> /  </w:t>
            </w:r>
            <w:r w:rsidR="003D382A">
              <w:rPr>
                <w:rFonts w:eastAsia="Times New Roman" w:cstheme="minorHAnsi"/>
                <w:lang w:eastAsia="en-GB"/>
              </w:rPr>
              <w:t xml:space="preserve">    </w:t>
            </w:r>
            <w:r w:rsidRPr="00D243D1">
              <w:rPr>
                <w:rFonts w:eastAsia="Times New Roman" w:cstheme="minorHAnsi"/>
                <w:lang w:eastAsia="en-GB"/>
              </w:rPr>
              <w:t>Social</w:t>
            </w:r>
          </w:p>
        </w:tc>
      </w:tr>
      <w:tr w:rsidR="00D541AA" w:rsidRPr="00D243D1" w14:paraId="32693444" w14:textId="77777777" w:rsidTr="00D243D1">
        <w:trPr>
          <w:trHeight w:val="418"/>
        </w:trPr>
        <w:tc>
          <w:tcPr>
            <w:tcW w:w="2689" w:type="dxa"/>
          </w:tcPr>
          <w:p w14:paraId="65D06320" w14:textId="6051F0F9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 xml:space="preserve">e mail address </w:t>
            </w:r>
            <w:r w:rsidR="00062D14">
              <w:rPr>
                <w:rFonts w:eastAsia="Times New Roman" w:cstheme="minorHAnsi"/>
                <w:lang w:eastAsia="en-GB"/>
              </w:rPr>
              <w:t>– all club info is by email</w:t>
            </w:r>
          </w:p>
        </w:tc>
        <w:tc>
          <w:tcPr>
            <w:tcW w:w="6378" w:type="dxa"/>
          </w:tcPr>
          <w:p w14:paraId="0677C0CF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541AA" w:rsidRPr="00D243D1" w14:paraId="61A6EF36" w14:textId="77777777" w:rsidTr="00D243D1">
        <w:trPr>
          <w:trHeight w:val="423"/>
        </w:trPr>
        <w:tc>
          <w:tcPr>
            <w:tcW w:w="2689" w:type="dxa"/>
          </w:tcPr>
          <w:p w14:paraId="0906F2D1" w14:textId="7DACC143" w:rsidR="00D541AA" w:rsidRPr="00D243D1" w:rsidRDefault="003D382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Landline</w:t>
            </w:r>
            <w:r w:rsidR="00D541AA" w:rsidRPr="00D243D1">
              <w:rPr>
                <w:rFonts w:eastAsia="Times New Roman" w:cstheme="minorHAnsi"/>
                <w:lang w:eastAsia="en-GB"/>
              </w:rPr>
              <w:t xml:space="preserve"> number </w:t>
            </w:r>
          </w:p>
        </w:tc>
        <w:tc>
          <w:tcPr>
            <w:tcW w:w="6378" w:type="dxa"/>
          </w:tcPr>
          <w:p w14:paraId="6A9DF4CB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541AA" w:rsidRPr="00D243D1" w14:paraId="4B4CDDA5" w14:textId="77777777" w:rsidTr="00D243D1">
        <w:trPr>
          <w:trHeight w:val="416"/>
        </w:trPr>
        <w:tc>
          <w:tcPr>
            <w:tcW w:w="2689" w:type="dxa"/>
          </w:tcPr>
          <w:p w14:paraId="5C33C55B" w14:textId="677F345A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 xml:space="preserve">Mobile number </w:t>
            </w:r>
          </w:p>
        </w:tc>
        <w:tc>
          <w:tcPr>
            <w:tcW w:w="6378" w:type="dxa"/>
          </w:tcPr>
          <w:p w14:paraId="49270CA0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541AA" w:rsidRPr="00D243D1" w14:paraId="741F4F82" w14:textId="77777777" w:rsidTr="00D243D1">
        <w:trPr>
          <w:trHeight w:val="422"/>
        </w:trPr>
        <w:tc>
          <w:tcPr>
            <w:tcW w:w="2689" w:type="dxa"/>
          </w:tcPr>
          <w:p w14:paraId="5EDFE432" w14:textId="42F835E1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Boat name and number</w:t>
            </w:r>
          </w:p>
        </w:tc>
        <w:tc>
          <w:tcPr>
            <w:tcW w:w="6378" w:type="dxa"/>
          </w:tcPr>
          <w:p w14:paraId="4E424986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D541AA" w:rsidRPr="00D243D1" w14:paraId="56AEBD47" w14:textId="77777777" w:rsidTr="00D243D1">
        <w:trPr>
          <w:trHeight w:val="414"/>
        </w:trPr>
        <w:tc>
          <w:tcPr>
            <w:tcW w:w="2689" w:type="dxa"/>
          </w:tcPr>
          <w:p w14:paraId="703A19E5" w14:textId="337D4406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D243D1">
              <w:rPr>
                <w:rFonts w:eastAsia="Times New Roman" w:cstheme="minorHAnsi"/>
                <w:lang w:eastAsia="en-GB"/>
              </w:rPr>
              <w:t>Strake colour</w:t>
            </w:r>
          </w:p>
        </w:tc>
        <w:tc>
          <w:tcPr>
            <w:tcW w:w="6378" w:type="dxa"/>
          </w:tcPr>
          <w:p w14:paraId="00006726" w14:textId="77777777" w:rsidR="00D541AA" w:rsidRPr="00D243D1" w:rsidRDefault="00D541AA" w:rsidP="00F8287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</w:tbl>
    <w:p w14:paraId="0506B12F" w14:textId="77777777" w:rsidR="00773EA4" w:rsidRPr="00773EA4" w:rsidRDefault="00773EA4" w:rsidP="00773EA4">
      <w:pPr>
        <w:rPr>
          <w:sz w:val="16"/>
          <w:szCs w:val="16"/>
          <w:lang w:eastAsia="en-GB"/>
        </w:rPr>
      </w:pPr>
    </w:p>
    <w:p w14:paraId="6993E821" w14:textId="64D2C61A" w:rsidR="00D541AA" w:rsidRPr="00F82878" w:rsidRDefault="00D541AA" w:rsidP="00773EA4">
      <w:pPr>
        <w:rPr>
          <w:lang w:eastAsia="en-GB"/>
        </w:rPr>
      </w:pPr>
      <w:r w:rsidRPr="00D243D1">
        <w:rPr>
          <w:lang w:eastAsia="en-GB"/>
        </w:rPr>
        <w:t xml:space="preserve">If you would like to join the WhatsApp </w:t>
      </w:r>
      <w:r w:rsidR="00836A5B">
        <w:rPr>
          <w:lang w:eastAsia="en-GB"/>
        </w:rPr>
        <w:t xml:space="preserve">Racing </w:t>
      </w:r>
      <w:r w:rsidRPr="00D243D1">
        <w:rPr>
          <w:lang w:eastAsia="en-GB"/>
        </w:rPr>
        <w:t xml:space="preserve">Group </w:t>
      </w:r>
      <w:r w:rsidR="00C76DAB">
        <w:rPr>
          <w:lang w:eastAsia="en-GB"/>
        </w:rPr>
        <w:t>‘</w:t>
      </w:r>
      <w:proofErr w:type="spellStart"/>
      <w:r w:rsidRPr="00D243D1">
        <w:rPr>
          <w:lang w:eastAsia="en-GB"/>
        </w:rPr>
        <w:t>CockleChat</w:t>
      </w:r>
      <w:proofErr w:type="spellEnd"/>
      <w:r w:rsidR="00C76DAB">
        <w:rPr>
          <w:lang w:eastAsia="en-GB"/>
        </w:rPr>
        <w:t>’</w:t>
      </w:r>
      <w:r w:rsidRPr="00D243D1">
        <w:rPr>
          <w:lang w:eastAsia="en-GB"/>
        </w:rPr>
        <w:t xml:space="preserve"> we will need your mobile number and your specific request to join. This is very useful to keep up to date with s</w:t>
      </w:r>
      <w:r w:rsidR="00836A5B">
        <w:rPr>
          <w:lang w:eastAsia="en-GB"/>
        </w:rPr>
        <w:t>a</w:t>
      </w:r>
      <w:r w:rsidRPr="00D243D1">
        <w:rPr>
          <w:lang w:eastAsia="en-GB"/>
        </w:rPr>
        <w:t xml:space="preserve">iling conditions and possible cancellations. </w:t>
      </w:r>
    </w:p>
    <w:p w14:paraId="52C60281" w14:textId="77777777" w:rsidR="00773EA4" w:rsidRPr="00773EA4" w:rsidRDefault="00773EA4" w:rsidP="00773EA4">
      <w:pPr>
        <w:rPr>
          <w:sz w:val="16"/>
          <w:szCs w:val="16"/>
          <w:lang w:eastAsia="en-GB"/>
        </w:rPr>
      </w:pPr>
    </w:p>
    <w:p w14:paraId="4E6ABC79" w14:textId="115AF0A6" w:rsidR="00F82878" w:rsidRDefault="00F82878" w:rsidP="00773EA4">
      <w:pPr>
        <w:rPr>
          <w:lang w:eastAsia="en-GB"/>
        </w:rPr>
      </w:pPr>
      <w:r w:rsidRPr="00773EA4">
        <w:rPr>
          <w:b/>
          <w:bCs/>
          <w:lang w:eastAsia="en-GB"/>
        </w:rPr>
        <w:t>Please Note. Data Protection Act 1998</w:t>
      </w:r>
      <w:r w:rsidRPr="00F82878">
        <w:rPr>
          <w:lang w:eastAsia="en-GB"/>
        </w:rPr>
        <w:t xml:space="preserve">. Members' names, addresses and telephone numbers provided is held on computer for membership and mailing purposes only, and for no other reason. </w:t>
      </w:r>
    </w:p>
    <w:p w14:paraId="68CEC55A" w14:textId="77777777" w:rsidR="00773EA4" w:rsidRPr="00F82878" w:rsidRDefault="00773EA4" w:rsidP="00773EA4">
      <w:pPr>
        <w:rPr>
          <w:lang w:eastAsia="en-GB"/>
        </w:rPr>
      </w:pPr>
    </w:p>
    <w:p w14:paraId="110A1A2C" w14:textId="0A04200F" w:rsidR="00F82878" w:rsidRPr="00F32A5F" w:rsidRDefault="00F82878">
      <w:pPr>
        <w:rPr>
          <w:rFonts w:cstheme="minorHAnsi"/>
          <w:sz w:val="16"/>
          <w:szCs w:val="16"/>
        </w:rPr>
      </w:pPr>
      <w:r w:rsidRPr="00F32A5F">
        <w:rPr>
          <w:rFonts w:cstheme="minorHAnsi"/>
          <w:sz w:val="16"/>
          <w:szCs w:val="16"/>
        </w:rPr>
        <w:t>Edited CT 23.08.22</w:t>
      </w:r>
    </w:p>
    <w:sectPr w:rsidR="00F82878" w:rsidRPr="00F32A5F" w:rsidSect="00F82878">
      <w:pgSz w:w="11900" w:h="16840"/>
      <w:pgMar w:top="8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765"/>
    <w:multiLevelType w:val="multilevel"/>
    <w:tmpl w:val="71E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65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8"/>
    <w:rsid w:val="00062D14"/>
    <w:rsid w:val="001A0FC8"/>
    <w:rsid w:val="003D382A"/>
    <w:rsid w:val="00407C39"/>
    <w:rsid w:val="00481A98"/>
    <w:rsid w:val="006E7458"/>
    <w:rsid w:val="00773EA4"/>
    <w:rsid w:val="007925CE"/>
    <w:rsid w:val="00836A5B"/>
    <w:rsid w:val="00AA540C"/>
    <w:rsid w:val="00B54FE6"/>
    <w:rsid w:val="00C76DAB"/>
    <w:rsid w:val="00D243D1"/>
    <w:rsid w:val="00D541AA"/>
    <w:rsid w:val="00DD1718"/>
    <w:rsid w:val="00E62408"/>
    <w:rsid w:val="00F24AE0"/>
    <w:rsid w:val="00F32A5F"/>
    <w:rsid w:val="00F603DF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2F145"/>
  <w15:chartTrackingRefBased/>
  <w15:docId w15:val="{30F8A31E-B894-FF4B-B124-F90AE5F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8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2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Tyndall</dc:creator>
  <cp:keywords/>
  <dc:description/>
  <cp:lastModifiedBy>Yvonne Tyndall</cp:lastModifiedBy>
  <cp:revision>10</cp:revision>
  <dcterms:created xsi:type="dcterms:W3CDTF">2022-08-23T07:26:00Z</dcterms:created>
  <dcterms:modified xsi:type="dcterms:W3CDTF">2022-08-23T09:06:00Z</dcterms:modified>
</cp:coreProperties>
</file>